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FORMULARZ </w:t>
      </w:r>
      <w:bookmarkStart w:id="0" w:name="__DdeLink__822_3794777595"/>
      <w:r>
        <w:rPr>
          <w:rFonts w:cs="Times New Roman" w:ascii="Times New Roman" w:hAnsi="Times New Roman"/>
          <w:b/>
          <w:bCs/>
          <w:sz w:val="28"/>
          <w:szCs w:val="28"/>
        </w:rPr>
        <w:t>ASORTYMENTOWO-</w:t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CENOWY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w zapytaniu ofertowym „Sukcesywna dostawa artykułów ogólnospożywczych” 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pakiet I – artykuły spożywcze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na okres od 01.01.2026 do 31.12.2026 r.       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dla Przedszkola im. Jana Brzechwy w Młynarach</w:t>
      </w:r>
    </w:p>
    <w:tbl>
      <w:tblPr>
        <w:tblW w:w="14189" w:type="dxa"/>
        <w:jc w:val="left"/>
        <w:tblInd w:w="-126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"/>
        <w:gridCol w:w="5056"/>
        <w:gridCol w:w="793"/>
        <w:gridCol w:w="1420"/>
        <w:gridCol w:w="1555"/>
        <w:gridCol w:w="1710"/>
        <w:gridCol w:w="1352"/>
        <w:gridCol w:w="1761"/>
      </w:tblGrid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Lp.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Nazwa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j.m.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Przewidywana ilość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Cena jedn. netto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Wartość netto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Stawka podatku VAT w %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Wartość brutto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Oregano</w:t>
            </w:r>
            <w:r>
              <w:rPr>
                <w:rFonts w:cs="Times New Roman" w:ascii="Times New Roman" w:hAnsi="Times New Roman"/>
              </w:rPr>
              <w:t xml:space="preserve"> ,  opakowanie jednostkowe 10g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Bazylia</w:t>
            </w:r>
            <w:r>
              <w:rPr>
                <w:rFonts w:cs="Times New Roman" w:ascii="Times New Roman" w:hAnsi="Times New Roman"/>
              </w:rPr>
              <w:t xml:space="preserve"> - opakowanie jednostkowe 10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25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Liść laurowy</w:t>
            </w:r>
            <w:r>
              <w:rPr>
                <w:rFonts w:cs="Times New Roman" w:ascii="Times New Roman" w:hAnsi="Times New Roman"/>
              </w:rPr>
              <w:t xml:space="preserve"> – opakowanie jednostkowe 20g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Majeranek</w:t>
            </w:r>
            <w:r>
              <w:rPr>
                <w:rFonts w:cs="Times New Roman" w:ascii="Times New Roman" w:hAnsi="Times New Roman"/>
              </w:rPr>
              <w:t xml:space="preserve"> – opakowanie jednostkowe 30g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Papryka słodka w proszku</w:t>
            </w:r>
            <w:r>
              <w:rPr>
                <w:rFonts w:cs="Times New Roman" w:ascii="Times New Roman" w:hAnsi="Times New Roman"/>
              </w:rPr>
              <w:t>- opakowanie jednostkowe 20g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Pieprz kolorowy naturalny ziarnisty </w:t>
            </w:r>
            <w:r>
              <w:rPr>
                <w:rFonts w:cs="Times New Roman" w:ascii="Times New Roman" w:hAnsi="Times New Roman"/>
              </w:rPr>
              <w:t>-opakowanie jednostkowe 15g,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7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Pieprz cytrynowy mielony, </w:t>
            </w:r>
            <w:r>
              <w:rPr>
                <w:rFonts w:cs="Times New Roman" w:ascii="Times New Roman" w:hAnsi="Times New Roman"/>
              </w:rPr>
              <w:t>opakowanie jednostkowe 20g,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8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Ziele angielskie, </w:t>
            </w:r>
            <w:r>
              <w:rPr>
                <w:rFonts w:cs="Times New Roman" w:ascii="Times New Roman" w:hAnsi="Times New Roman"/>
              </w:rPr>
              <w:t>opakowanie jednostkowe 15g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9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Zioła prowansalskie, </w:t>
            </w:r>
            <w:r>
              <w:rPr>
                <w:rFonts w:cs="Times New Roman" w:ascii="Times New Roman" w:hAnsi="Times New Roman"/>
              </w:rPr>
              <w:t>opakowanie jednostkowe 10g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Liść lubczyku</w:t>
            </w:r>
            <w:r>
              <w:rPr>
                <w:rFonts w:cs="Times New Roman" w:ascii="Times New Roman" w:hAnsi="Times New Roman"/>
              </w:rPr>
              <w:t xml:space="preserve"> -  opakowanie jednostkowe 10g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Sól  kamienna, spożywcza, jodowana, </w:t>
            </w:r>
            <w:r>
              <w:rPr>
                <w:rFonts w:cs="Times New Roman" w:ascii="Times New Roman" w:hAnsi="Times New Roman"/>
              </w:rPr>
              <w:t>opakowanie 1kg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Mąka pszenna, tortowa </w:t>
            </w:r>
            <w:r>
              <w:rPr>
                <w:rFonts w:cs="Times New Roman" w:ascii="Times New Roman" w:hAnsi="Times New Roman"/>
              </w:rPr>
              <w:t xml:space="preserve"> – typ 450, opakowanie jednostkowe 1 kg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Mąka pszenna razowa </w:t>
            </w:r>
            <w:r>
              <w:rPr>
                <w:rFonts w:cs="Times New Roman" w:ascii="Times New Roman" w:hAnsi="Times New Roman"/>
              </w:rPr>
              <w:t>– opakowanie jednostkowe     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594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Mąka żytnia - </w:t>
            </w:r>
            <w:r>
              <w:rPr>
                <w:rFonts w:cs="Times New Roman" w:ascii="Times New Roman" w:hAnsi="Times New Roman"/>
              </w:rPr>
              <w:t>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Mąka ziemniaczana</w:t>
            </w:r>
            <w:r>
              <w:rPr>
                <w:rFonts w:cs="Times New Roman" w:ascii="Times New Roman" w:hAnsi="Times New Roman"/>
              </w:rPr>
              <w:t xml:space="preserve"> - opakowanie jednostkowe     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Makaron</w:t>
            </w:r>
            <w:r>
              <w:rPr>
                <w:rFonts w:cs="Times New Roman" w:ascii="Times New Roman" w:hAnsi="Times New Roman"/>
              </w:rPr>
              <w:t xml:space="preserve"> –typu świderki/kokardki, po ugotowaniu konsystencja stała nie powinien się sklejać100% semoliny pochodzenia przemiału pszenicy durum, bez dodatków i ulepszaczy, opakowanie jednostkowe 2 kg/5kg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17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Makaron </w:t>
            </w:r>
            <w:r>
              <w:rPr>
                <w:rFonts w:cs="Times New Roman" w:ascii="Times New Roman" w:hAnsi="Times New Roman"/>
              </w:rPr>
              <w:t>– typu nitka, o właściwościach podanych  j.w. poz. 16, opakowanie jednostkowe 2kg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18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Makaron </w:t>
            </w:r>
            <w:r>
              <w:rPr>
                <w:rFonts w:cs="Times New Roman" w:ascii="Times New Roman" w:hAnsi="Times New Roman"/>
              </w:rPr>
              <w:t>– typu muszelka, o właściwościach podanych  j.w. poz. 16, opakowanie jednostkowe 2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Makaron</w:t>
            </w:r>
            <w:r>
              <w:rPr>
                <w:rFonts w:cs="Times New Roman" w:ascii="Times New Roman" w:hAnsi="Times New Roman"/>
              </w:rPr>
              <w:t xml:space="preserve">  - typu spaghetti, o właściwościach podanych j.w poz.16, opakowanie jednostkowe 5 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60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Makaron </w:t>
            </w:r>
            <w:r>
              <w:rPr>
                <w:rFonts w:cs="Times New Roman" w:ascii="Times New Roman" w:hAnsi="Times New Roman"/>
              </w:rPr>
              <w:t>– typu zacierka, o właściwościach podanych  j.w. poz. 16, opakowanie jednostkowe 250g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Ryż długoziarnisty </w:t>
            </w:r>
            <w:r>
              <w:rPr>
                <w:rFonts w:cs="Times New Roman" w:ascii="Times New Roman" w:hAnsi="Times New Roman"/>
              </w:rPr>
              <w:t>- ziarno ryżu długie preparowane termicznie (100%), po ugotowaniu sypkie, lekkie, puszyste, niesklejone, ziarna powinny się rozdzielać, opakowanie jednostkowe  1kg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Kasza jęczmienna -PĘCZAK</w:t>
            </w:r>
            <w:r>
              <w:rPr>
                <w:rFonts w:cs="Times New Roman" w:ascii="Times New Roman" w:hAnsi="Times New Roman"/>
              </w:rPr>
              <w:t>, po ugotowaniu powinna być sypka i nie powinna się sklejać, opakowanie jednostkowe 1 kg/5kg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Kasza jęczmienne WIEJSKA,</w:t>
            </w:r>
            <w:r>
              <w:rPr>
                <w:rFonts w:cs="Times New Roman" w:ascii="Times New Roman" w:hAnsi="Times New Roman"/>
              </w:rPr>
              <w:t xml:space="preserve"> po ugotowaniu powinna być sypka, opakowanie jednostkowe 1 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Kasza gryczana prażona</w:t>
            </w:r>
            <w:r>
              <w:rPr>
                <w:rFonts w:cs="Times New Roman" w:ascii="Times New Roman" w:hAnsi="Times New Roman"/>
              </w:rPr>
              <w:t xml:space="preserve"> - po ugotowaniu powinna być sypka, opakowanie jednostkowe 1 kg/5kg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Kasza jaglana</w:t>
            </w:r>
            <w:r>
              <w:rPr>
                <w:rFonts w:cs="Times New Roman" w:ascii="Times New Roman" w:hAnsi="Times New Roman"/>
              </w:rPr>
              <w:t xml:space="preserve"> - po ugotowaniu powinna być sypka, opakowanie jednostkowe 400g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Płatki kukurydziane</w:t>
            </w:r>
            <w:r>
              <w:rPr>
                <w:rFonts w:cs="Times New Roman" w:ascii="Times New Roman" w:hAnsi="Times New Roman"/>
              </w:rPr>
              <w:t xml:space="preserve"> – produkt otrzymany z ziaren kukurydzy, struktura i konsystencja sypka, płatki nie pokruszone, bez grudek, barwa żółtozłota z różnymi odcieniami, smak i zapach charakterystyczny dla płatków kukurydzianych, lekko słodki, opakowanie jednostkowe 1 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Płatki owsiane górskie –</w:t>
            </w:r>
            <w:r>
              <w:rPr>
                <w:rFonts w:cs="Times New Roman" w:ascii="Times New Roman" w:hAnsi="Times New Roman"/>
              </w:rPr>
              <w:t xml:space="preserve"> płatki zdrowe, niezepsute, bez obcych zapachów, konsystencja sypka, niezbrylona, opakowanie jednostkowe 500g, bez uszkodzeń mechanicznych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Płatki ryżowe –</w:t>
            </w:r>
            <w:r>
              <w:rPr>
                <w:rFonts w:cs="Times New Roman" w:ascii="Times New Roman" w:hAnsi="Times New Roman"/>
              </w:rPr>
              <w:t xml:space="preserve"> płatki zdrowe, niezepsute, bez obcych zapachów, konsystencja sypka, niezbrylona, opakowanie jednostkowe 400 g, bez uszkodzeń mechanicznych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Płatki jęczmienne –</w:t>
            </w:r>
            <w:r>
              <w:rPr>
                <w:rFonts w:cs="Times New Roman" w:ascii="Times New Roman" w:hAnsi="Times New Roman"/>
              </w:rPr>
              <w:t xml:space="preserve"> płatki zdrowe, niezepsute, bez obcych zapachów, konsystencja sypka, niezbrylona, opakowanie jednostkowe 500g, bez uszkodzeń mechanicznych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Chrupki pałka kukurydziana – </w:t>
            </w:r>
            <w:r>
              <w:rPr>
                <w:rFonts w:cs="Times New Roman" w:ascii="Times New Roman" w:hAnsi="Times New Roman"/>
              </w:rPr>
              <w:t>opakowanie jednostkowe 60g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Sezam  – </w:t>
            </w:r>
            <w:r>
              <w:rPr>
                <w:rFonts w:cs="Times New Roman" w:ascii="Times New Roman" w:hAnsi="Times New Roman"/>
              </w:rPr>
              <w:t>ziarna białe łuskane,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cs="Times New Roman" w:ascii="Times New Roman" w:hAnsi="Times New Roman"/>
              </w:rPr>
              <w:t>bez obcych zapachów, konsystencja sypka, niezbrylona, opakowanie jednostkowe 200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Soczewica czerwona</w:t>
            </w:r>
            <w:r>
              <w:rPr>
                <w:rFonts w:cs="Times New Roman" w:ascii="Times New Roman" w:hAnsi="Times New Roman"/>
              </w:rPr>
              <w:t xml:space="preserve"> - suszona, ziarna zdrowe, czyste, bez śladów uszkodzeń mechanicznych, opakowani jednostkowe 400g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Fasola drobna biała, gat.1</w:t>
            </w:r>
            <w:r>
              <w:rPr>
                <w:rFonts w:cs="Times New Roman" w:ascii="Times New Roman" w:hAnsi="Times New Roman"/>
              </w:rPr>
              <w:t>- suszona, ziarna zbliżone do odmiany średniej w całości, zdrowe, czyste, bez śladów uszkodzeń mechanicznych, opakowanie jednostkowe 400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Groch łuskany, gat. 1 – </w:t>
            </w:r>
            <w:r>
              <w:rPr>
                <w:rFonts w:cs="Times New Roman" w:ascii="Times New Roman" w:hAnsi="Times New Roman"/>
              </w:rPr>
              <w:t>suszony, ziarna zdrowe, czyste, bez śladów uszkodzeń mechanicznych, opakowani jednostkowe 500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Cieciorka konserwowa –</w:t>
            </w:r>
            <w:r>
              <w:rPr>
                <w:rFonts w:cs="Times New Roman" w:ascii="Times New Roman" w:hAnsi="Times New Roman"/>
              </w:rPr>
              <w:t xml:space="preserve"> ziarna całe, niezepsute, w kolorze zielonym, w zalewie z dodatkiem soli,bez obcych zapachów,  opakowanie puszka -2,6 kg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Groszek konserwowy</w:t>
            </w:r>
            <w:r>
              <w:rPr>
                <w:rFonts w:cs="Times New Roman" w:ascii="Times New Roman" w:hAnsi="Times New Roman"/>
              </w:rPr>
              <w:t>- kolor zielony, soczysty, ziarna całe, niezepsute, bez obcych zapachów, opakowanie jednostkowe : puszka 400g/masa netto po odsączeniu zalewy 240g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Kukurydza konserwowa</w:t>
            </w:r>
            <w:r>
              <w:rPr>
                <w:rFonts w:cs="Times New Roman" w:ascii="Times New Roman" w:hAnsi="Times New Roman"/>
              </w:rPr>
              <w:t xml:space="preserve"> – ziarna młodej kukurydzy luzem w zalewie konserwującej, ziarna całe nieuszkodzone, zalewa barwy żółtawej i żółta, opalizująca lub mętna z osadem tkanki roślinnej na dnie opakowania, konsystencja miękka, </w:t>
            </w:r>
            <w:bookmarkStart w:id="1" w:name="__DdeLink__848_3914792781"/>
            <w:r>
              <w:rPr>
                <w:rFonts w:cs="Times New Roman" w:ascii="Times New Roman" w:hAnsi="Times New Roman"/>
              </w:rPr>
              <w:t>smak i zapach charakterystyczny dla kukurydzy bez obcych smaków     i zapachów, opakowanie:</w:t>
            </w:r>
            <w:bookmarkEnd w:id="1"/>
            <w:r>
              <w:rPr>
                <w:rFonts w:cs="Times New Roman" w:ascii="Times New Roman" w:hAnsi="Times New Roman"/>
              </w:rPr>
              <w:t xml:space="preserve"> puszka 400g/ masa netto po odsączeniu zalewy240g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38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Fasola konserwowa biała -  </w:t>
            </w:r>
            <w:r>
              <w:rPr>
                <w:rFonts w:cs="Times New Roman" w:ascii="Times New Roman" w:hAnsi="Times New Roman"/>
              </w:rPr>
              <w:t>kolor ziaren biały, ziarna całe, niezepsute, bez obcych zapachów, zalewa mętna z osadem tkanki roślinnej na dnie opakowania, zapach charakterystyczny dla fasoli bez obcych smaków i zapachów, opakowanie puszka 400 g/masa netto po 240 g.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Pomidory krojone bez skóry</w:t>
            </w:r>
            <w:r>
              <w:rPr>
                <w:rFonts w:cs="Times New Roman" w:ascii="Times New Roman" w:hAnsi="Times New Roman"/>
              </w:rPr>
              <w:t xml:space="preserve"> –  nie zawierające konserwantów i sztucznych barwników, minimum 60% i 39% sok pomidorowy, bez obcych zapachów opakowanie jednostkowe – puszka metalowa o pojemności 2,5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5" w:leader="none"/>
                <w:tab w:val="center" w:pos="690" w:leader="none"/>
              </w:tabs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ab/>
              <w:t>40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Koncentrat pomidorowy 30%</w:t>
            </w:r>
            <w:r>
              <w:rPr>
                <w:rFonts w:cs="Times New Roman" w:ascii="Times New Roman" w:hAnsi="Times New Roman"/>
              </w:rPr>
              <w:t xml:space="preserve"> - konsystencja stała w formie pasty, kolor czerwony, opakowanie szklany słoik, opakowanie jednostkowe 900g,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41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Keczup –</w:t>
            </w:r>
            <w:r>
              <w:rPr>
                <w:rFonts w:cs="Times New Roman" w:ascii="Times New Roman" w:hAnsi="Times New Roman"/>
              </w:rPr>
              <w:t xml:space="preserve"> w przypadku, którego zużyto nie mniej niż 120g pomidorów do przygotowania 100g produktu gotowego, konsystencja półpłynna do gęstej,  smak słodko-kwaśny, bez obcych posmaków, barwa intensywnie czerwona, opakowanie jednostkowe –butelka plastikowa , wyciskana, o pojemności 400g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Szczaw konserwowy, gat. 1 – </w:t>
            </w:r>
            <w:r>
              <w:rPr>
                <w:rFonts w:cs="Times New Roman" w:ascii="Times New Roman" w:hAnsi="Times New Roman"/>
              </w:rPr>
              <w:t xml:space="preserve">produkt pasteryzowany charakterystyczny kwaśny smak,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bez obcych smaków i zapachów, opakowanie: słoik szklany 290 ml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43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Bułka tarta - </w:t>
            </w:r>
            <w:r>
              <w:rPr>
                <w:rFonts w:cs="Times New Roman" w:ascii="Times New Roman" w:hAnsi="Times New Roman"/>
              </w:rPr>
              <w:t>struktura i konsystencja sypka, bez obcych zapachów, niezbrylona, opakowanie jednostkowe 400 g,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44.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95" w:leader="none"/>
              </w:tabs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Cukier- </w:t>
            </w:r>
            <w:r>
              <w:rPr>
                <w:rFonts w:cs="Times New Roman" w:ascii="Times New Roman" w:hAnsi="Times New Roman"/>
              </w:rPr>
              <w:t>biały, kryształ. Wartość energetyczna         w 100g/ 400 kcal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45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95" w:leader="none"/>
              </w:tabs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Cukier puder</w:t>
            </w:r>
            <w:r>
              <w:rPr>
                <w:rFonts w:cs="Times New Roman" w:ascii="Times New Roman" w:hAnsi="Times New Roman"/>
              </w:rPr>
              <w:t xml:space="preserve"> – konsystencja sypka, niezbrylona, opakowanie jednostkowe 500g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46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95" w:leader="none"/>
              </w:tabs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Herbata owocowa</w:t>
            </w:r>
            <w:r>
              <w:rPr>
                <w:rFonts w:cs="Times New Roman" w:ascii="Times New Roman" w:hAnsi="Times New Roman"/>
              </w:rPr>
              <w:t>- różne smaki, po zaparzeniu esencjonalny napar, wyraźnie wyczuwalny smak,  bez obcych zapachów, opakowanie jednostkowe 20g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47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95" w:leader="none"/>
              </w:tabs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Herbata miętowa ekspresowa</w:t>
            </w:r>
            <w:r>
              <w:rPr>
                <w:rFonts w:cs="Times New Roman" w:ascii="Times New Roman" w:hAnsi="Times New Roman"/>
              </w:rPr>
              <w:t xml:space="preserve"> – po zaparzeniu esencjonalny napar o wyraźnie wyczuwalnym  smaku,  bez obcych zapachów, opakowanie jednostkowe 20g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  <w:t>60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49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Kawa zbożowa</w:t>
            </w:r>
            <w:r>
              <w:rPr>
                <w:rFonts w:cs="Times New Roman" w:ascii="Times New Roman" w:hAnsi="Times New Roman"/>
              </w:rPr>
              <w:t>- skład : zboża min. 72% (jęczmień, żyto)cykoria, burak cukrowy-prażony, opakowanie jednostkowe 150g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Kakao ciemne </w:t>
            </w:r>
            <w:r>
              <w:rPr>
                <w:rFonts w:cs="Times New Roman" w:ascii="Times New Roman" w:hAnsi="Times New Roman"/>
              </w:rPr>
              <w:t>- o obniżonej zawartości tłuszczu(zawartość tłuszczu kakaowego                ok.10-12%) , opakowanie jednostkowe 200g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>51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Olej rzepakowy uniwersalny</w:t>
            </w:r>
            <w:r>
              <w:rPr>
                <w:rFonts w:cs="Times New Roman" w:ascii="Times New Roman" w:hAnsi="Times New Roman"/>
              </w:rPr>
              <w:t xml:space="preserve"> – uniwersalny, spożywczy nadający się do smażenia i sałatek, opakowanie : butelka plastikowa 1l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l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170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52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Pomidory suszone w oleju -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mięsiste, najwyższej jakośći,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o intensywnym czerwonym kolorze i głębokim naturalnym smaku, bez wzmacniaczy smaku, termin przydatności min 30 dni od dnia dostawy, </w:t>
            </w:r>
            <w:r>
              <w:rPr>
                <w:rFonts w:cs="Times New Roman" w:ascii="Times New Roman" w:hAnsi="Times New Roman"/>
              </w:rPr>
              <w:t>opakowanie jednostkowe 280g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>53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Kisiel  - smak owocowy (mix smaków)</w:t>
            </w:r>
            <w:r>
              <w:rPr>
                <w:rFonts w:cs="Times New Roman" w:ascii="Times New Roman" w:hAnsi="Times New Roman"/>
              </w:rPr>
              <w:t xml:space="preserve"> ,bez cukru, bez konserwantów, opakowanie jednostkowe 40g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>54.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Budyń o smaku śmietankowy, czekoladowym, malinowym - </w:t>
            </w:r>
            <w:r>
              <w:rPr>
                <w:rFonts w:cs="Times New Roman" w:ascii="Times New Roman" w:hAnsi="Times New Roman"/>
              </w:rPr>
              <w:t>bez cukru, bez konserwantów, opakowanie jednostkowe 40g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>55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Galaretka owocowa w proszku – </w:t>
            </w:r>
            <w:r>
              <w:rPr>
                <w:rFonts w:cs="Times New Roman" w:ascii="Times New Roman" w:hAnsi="Times New Roman"/>
              </w:rPr>
              <w:t>podkreślony smak owoców bez substancji konserwujących i sztucznych barwników, konsystencja sypka, nie zbrylona, opakowanie jednostkowe 70g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>56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Soda oczyszczona - </w:t>
            </w:r>
            <w:r>
              <w:rPr>
                <w:rFonts w:cs="Times New Roman" w:ascii="Times New Roman" w:hAnsi="Times New Roman"/>
              </w:rPr>
              <w:t>konsystencja sypka, niezbrylona, opakowanie jednostkowe 70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</w:rPr>
              <w:t>57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Woda mineralna niegazowana- </w:t>
            </w:r>
            <w:r>
              <w:rPr>
                <w:rFonts w:cs="Times New Roman" w:ascii="Times New Roman" w:hAnsi="Times New Roman"/>
              </w:rPr>
              <w:t>średnia zawartość minerałów o naturalnym zapachu i delikatnym smaku, opakowanie jednostkowe 5 l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58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Ananas plastry w syropie –</w:t>
            </w:r>
            <w:r>
              <w:rPr>
                <w:rFonts w:cs="Times New Roman" w:ascii="Times New Roman" w:hAnsi="Times New Roman"/>
              </w:rPr>
              <w:t xml:space="preserve"> puszka 565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59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Brzoskwinie w syropie – </w:t>
            </w:r>
            <w:r>
              <w:rPr>
                <w:rFonts w:cs="Times New Roman" w:ascii="Times New Roman" w:hAnsi="Times New Roman"/>
              </w:rPr>
              <w:t>puszka 850g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60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Masło orzechowe –</w:t>
            </w:r>
            <w:r>
              <w:rPr>
                <w:rFonts w:cs="Roboto" w:ascii="Roboto" w:hAnsi="Roboto"/>
                <w:bCs/>
                <w:color w:val="71777D"/>
                <w:sz w:val="21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</w:rPr>
              <w:t>krem z orzeszków ziemnych , gładki, bez dodatku soli, cukru i oleju palmowego – opakowanie jednostkowe 350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61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Mleczko kokosowe – </w:t>
            </w:r>
            <w:r>
              <w:rPr>
                <w:rFonts w:cs="Times New Roman" w:ascii="Times New Roman" w:hAnsi="Times New Roman"/>
              </w:rPr>
              <w:t>świeży i aromatyczny smak i zapach, opakowanie jednostkowe 400 ml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Żurek  - </w:t>
            </w:r>
            <w:r>
              <w:rPr>
                <w:rFonts w:cs="Times New Roman" w:ascii="Times New Roman" w:hAnsi="Times New Roman"/>
              </w:rPr>
              <w:t>na naturalnym zakwasie, bez konserwantów, opakowanie jednostkowe 370 ml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63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Pomidory suszone w oleju – </w:t>
            </w:r>
            <w:r>
              <w:rPr>
                <w:rFonts w:cs="Times New Roman" w:ascii="Times New Roman" w:hAnsi="Times New Roman"/>
              </w:rPr>
              <w:t>mięsiste kawałki pomidorów o intensywnym czerwonym kolorze, bez konserwantów, opakowanie jednostkowe 280g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64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Majonez – </w:t>
            </w:r>
            <w:r>
              <w:rPr>
                <w:rFonts w:cs="Times New Roman" w:ascii="Times New Roman" w:hAnsi="Times New Roman"/>
              </w:rPr>
              <w:t>gęsta konsystencja, kremowy, lekko aksamitny, bez dodatku konserwantów, opakowanie jednostkowe 400 ml/310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65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Musztarda - </w:t>
            </w:r>
            <w:r>
              <w:rPr>
                <w:rFonts w:cs="Times New Roman" w:ascii="Times New Roman" w:hAnsi="Times New Roman"/>
              </w:rPr>
              <w:t>opakowanie 210g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66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Dżem niskosłodzony truskawkowy – s</w:t>
            </w:r>
            <w:r>
              <w:rPr>
                <w:rFonts w:cs="Times New Roman" w:ascii="Times New Roman" w:hAnsi="Times New Roman"/>
              </w:rPr>
              <w:t>porządzony z 60 g owoców na 100 g produktu, bez konserwantów i sztucznych barwników, opakowanie jednostkowe 280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130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67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Miód naturalny </w:t>
            </w:r>
            <w:r>
              <w:rPr>
                <w:rFonts w:cs="Times New Roman" w:ascii="Times New Roman" w:hAnsi="Times New Roman"/>
              </w:rPr>
              <w:t>– płynna konsystencja, klarowny, słomkowa naturalna barwa, delikatny zapach, opakowanie jednostkowe – 900 ml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68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Cynamon mielony – </w:t>
            </w:r>
            <w:r>
              <w:rPr>
                <w:rFonts w:cs="Times New Roman" w:ascii="Times New Roman" w:hAnsi="Times New Roman"/>
              </w:rPr>
              <w:t>opakowanie jednostkowe 15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69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Proszek do pieczenia - </w:t>
            </w:r>
            <w:r>
              <w:rPr>
                <w:rFonts w:cs="Times New Roman" w:ascii="Times New Roman" w:hAnsi="Times New Roman"/>
              </w:rPr>
              <w:t>opakowanie jednostkowe 30 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Len, nasiona –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nasiona syokie, gat. 1, </w:t>
            </w:r>
            <w:r>
              <w:rPr>
                <w:rFonts w:cs="Times New Roman" w:ascii="Times New Roman" w:hAnsi="Times New Roman"/>
              </w:rPr>
              <w:t xml:space="preserve"> opakowanie 200g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71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Laska wanilii - </w:t>
            </w:r>
            <w:r>
              <w:rPr>
                <w:rFonts w:cs="Times New Roman" w:ascii="Times New Roman" w:hAnsi="Times New Roman"/>
              </w:rPr>
              <w:t>opakowanie jednostkowe 1 sztuka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Dynia, pestki –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nasiona sypkie, gat. 1, </w:t>
            </w:r>
            <w:r>
              <w:rPr>
                <w:rFonts w:cs="Times New Roman" w:ascii="Times New Roman" w:hAnsi="Times New Roman"/>
              </w:rPr>
              <w:t>opakowanie 200g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73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Żelatyna spożywcza – </w:t>
            </w:r>
            <w:r>
              <w:rPr>
                <w:rFonts w:cs="Times New Roman" w:ascii="Times New Roman" w:hAnsi="Times New Roman"/>
              </w:rPr>
              <w:t>produkt pochodzenia zwierzęcego, konsystencja sypka, bez obcych smaków i zapachów, opakowanie jednostkowe 50g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50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74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Orzechy laskowe łuskane – </w:t>
            </w:r>
            <w:r>
              <w:rPr>
                <w:rFonts w:cs="Times New Roman" w:ascii="Times New Roman" w:hAnsi="Times New Roman"/>
              </w:rPr>
              <w:t>surowe, delikatny lekko słodki smak i chrupiąca konsystencja,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3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75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Orzechy włoskie łuskane – </w:t>
            </w:r>
            <w:r>
              <w:rPr>
                <w:rFonts w:cs="Times New Roman" w:ascii="Times New Roman" w:hAnsi="Times New Roman"/>
              </w:rPr>
              <w:t>surowe, delikatny lekko słodki smak i chrupiąca konsystencja,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3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76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Orzechy nerkowca łuskane – </w:t>
            </w:r>
            <w:r>
              <w:rPr>
                <w:rFonts w:cs="Times New Roman" w:ascii="Times New Roman" w:hAnsi="Times New Roman"/>
              </w:rPr>
              <w:t>surowe, delikatny lekko słodki smak i chrupiąca konsystencja,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6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77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Daktyle suszone – </w:t>
            </w:r>
            <w:r>
              <w:rPr>
                <w:rFonts w:cs="Times New Roman" w:ascii="Times New Roman" w:hAnsi="Times New Roman"/>
              </w:rPr>
              <w:t>owoce mięsiste, bez pestek i obcych zapachów,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78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Morele suszone - </w:t>
            </w:r>
            <w:r>
              <w:rPr>
                <w:rFonts w:cs="Times New Roman" w:ascii="Times New Roman" w:hAnsi="Times New Roman"/>
              </w:rPr>
              <w:t>owoce mięsiste, bez pestek i obcych zapachów,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5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79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Słonecznik łuskany - </w:t>
            </w:r>
            <w:r>
              <w:rPr>
                <w:rFonts w:cs="Times New Roman" w:ascii="Times New Roman" w:hAnsi="Times New Roman"/>
              </w:rPr>
              <w:t>surowy, delikatny lekko słodki smak i chrupiąca konsystencja,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3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966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80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Kasza manna – </w:t>
            </w:r>
            <w:r>
              <w:rPr>
                <w:rFonts w:cs="Times New Roman" w:ascii="Times New Roman" w:hAnsi="Times New Roman"/>
              </w:rPr>
              <w:t>lekkie, puszyste, niesklejone, ziarna powinny się rozdzielać, opakowanie jednostkowe  400g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81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Żurawina suszona - </w:t>
            </w:r>
            <w:r>
              <w:rPr>
                <w:rFonts w:cs="Times New Roman" w:ascii="Times New Roman" w:hAnsi="Times New Roman"/>
              </w:rPr>
              <w:t>owoce mięsiste, bez pestek i obcych zapachów, opakowanie jednostkowe 1 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5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82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Cieciorka konserwowa –</w:t>
            </w:r>
            <w:r>
              <w:rPr>
                <w:rFonts w:cs="Times New Roman" w:ascii="Times New Roman" w:hAnsi="Times New Roman"/>
              </w:rPr>
              <w:t xml:space="preserve"> ziarna całe, niezepsute, w kolorze zielonym, w zalewie z dodatkiem soli,bez obcych zapachów,  opakowanie puszka - 400g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>83</w:t>
            </w:r>
          </w:p>
        </w:tc>
        <w:tc>
          <w:tcPr>
            <w:tcW w:w="5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Kasza KusKus</w:t>
            </w:r>
            <w:r>
              <w:rPr>
                <w:rFonts w:cs="Times New Roman" w:ascii="Times New Roman" w:hAnsi="Times New Roman"/>
              </w:rPr>
              <w:t>, po ugotowaniu powinna być sypka i nie powinna się sklejać, opakowanie jednostkowe 1kg/5kg</w:t>
            </w:r>
          </w:p>
        </w:tc>
        <w:tc>
          <w:tcPr>
            <w:tcW w:w="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5" w:leader="none"/>
                <w:tab w:val="center" w:pos="690" w:leader="none"/>
              </w:tabs>
              <w:spacing w:lineRule="auto" w:line="240"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00" w:val="clear"/>
              </w:rPr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netto: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brutto: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Robo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0"/>
    <w:qFormat/>
    <w:rPr/>
  </w:style>
  <w:style w:type="character" w:styleId="EndnoteTextChar" w:customStyle="1">
    <w:name w:val="Endnote Text Char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HeaderChar" w:customStyle="1">
    <w:name w:val="Header Char"/>
    <w:basedOn w:val="DefaultParagraphFont0"/>
    <w:qFormat/>
    <w:rPr/>
  </w:style>
  <w:style w:type="character" w:styleId="FooterChar" w:customStyle="1">
    <w:name w:val="Footer Char"/>
    <w:basedOn w:val="DefaultParagraphFont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Paragraph" w:customStyle="1">
    <w:name w:val="List Paragraph"/>
    <w:basedOn w:val="Normal"/>
    <w:qFormat/>
    <w:pPr>
      <w:ind w:left="720" w:hanging="0"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LibreOffice/7.5.1.2$Windows_X86_64 LibreOffice_project/fcbaee479e84c6cd81291587d2ee68cba099e129</Application>
  <AppVersion>15.0000</AppVersion>
  <Pages>9</Pages>
  <Words>1466</Words>
  <Characters>8577</Characters>
  <CharactersWithSpaces>9805</CharactersWithSpaces>
  <Paragraphs>357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2025-11-25T10:13:00Z</dcterms:created>
  <dc:creator>dom</dc:creator>
  <dc:description/>
  <dc:language>pl-PL</dc:language>
  <cp:lastModifiedBy/>
  <cp:lastPrinted>2024-12-11T15:05:00Z</cp:lastPrinted>
  <dcterms:modified xsi:type="dcterms:W3CDTF">2025-12-10T12:41:56Z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